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47" w:rsidRDefault="00C13847">
      <w:r>
        <w:t>Name: _________________________________________</w:t>
      </w:r>
      <w:r>
        <w:tab/>
      </w:r>
      <w:r>
        <w:tab/>
      </w:r>
      <w:r>
        <w:tab/>
      </w:r>
      <w:r>
        <w:tab/>
        <w:t>Date: ________</w:t>
      </w:r>
    </w:p>
    <w:p w:rsidR="00C13847" w:rsidRPr="00C13847" w:rsidRDefault="00C13847">
      <w:pPr>
        <w:rPr>
          <w:b/>
          <w:sz w:val="28"/>
          <w:szCs w:val="28"/>
        </w:rPr>
      </w:pPr>
      <w:r w:rsidRPr="00C13847">
        <w:rPr>
          <w:b/>
          <w:sz w:val="28"/>
          <w:szCs w:val="28"/>
        </w:rPr>
        <w:t>Lesson 1—Homework</w:t>
      </w:r>
    </w:p>
    <w:p w:rsidR="00C13847" w:rsidRDefault="00C13847">
      <w:pPr>
        <w:rPr>
          <w:b/>
        </w:rPr>
      </w:pPr>
      <w:r w:rsidRPr="00C13847">
        <w:rPr>
          <w:b/>
        </w:rPr>
        <w:t>No work = No credit</w:t>
      </w:r>
    </w:p>
    <w:p w:rsidR="00C13847" w:rsidRPr="00C13847" w:rsidRDefault="00C13847">
      <w:pPr>
        <w:rPr>
          <w:b/>
        </w:rPr>
      </w:pPr>
    </w:p>
    <w:p w:rsidR="00C81B32" w:rsidRDefault="00C13847">
      <w:r>
        <w:rPr>
          <w:noProof/>
        </w:rPr>
        <w:drawing>
          <wp:inline distT="0" distB="0" distL="0" distR="0" wp14:anchorId="5C1CA942" wp14:editId="6535786C">
            <wp:extent cx="538162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847" w:rsidRDefault="00C13847"/>
    <w:p w:rsidR="00C13847" w:rsidRDefault="00C13847">
      <w:r>
        <w:rPr>
          <w:noProof/>
        </w:rPr>
        <w:drawing>
          <wp:inline distT="0" distB="0" distL="0" distR="0" wp14:anchorId="4403E9C7" wp14:editId="7261DDCD">
            <wp:extent cx="5438775" cy="419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847" w:rsidRDefault="00C13847"/>
    <w:p w:rsidR="00C13847" w:rsidRDefault="00C13847"/>
    <w:p w:rsidR="00C13847" w:rsidRDefault="00C13847">
      <w:pPr>
        <w:rPr>
          <w:rFonts w:eastAsiaTheme="minorEastAsia"/>
        </w:rPr>
      </w:pPr>
      <w:r>
        <w:t xml:space="preserve">Write a ratio equivalent to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with greater terms.</w:t>
      </w:r>
    </w:p>
    <w:p w:rsidR="00C13847" w:rsidRDefault="00C13847">
      <w:pPr>
        <w:rPr>
          <w:rFonts w:eastAsiaTheme="minorEastAsia"/>
        </w:rPr>
      </w:pPr>
    </w:p>
    <w:p w:rsidR="00C13847" w:rsidRDefault="00C13847">
      <w:pPr>
        <w:rPr>
          <w:rFonts w:eastAsiaTheme="minorEastAsia"/>
        </w:rPr>
      </w:pPr>
    </w:p>
    <w:p w:rsidR="00C13847" w:rsidRDefault="00C13847">
      <w:r>
        <w:rPr>
          <w:noProof/>
        </w:rPr>
        <w:drawing>
          <wp:inline distT="0" distB="0" distL="0" distR="0" wp14:anchorId="1DC89983" wp14:editId="33B5ED5D">
            <wp:extent cx="5543550" cy="83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847" w:rsidRDefault="00C13847"/>
    <w:p w:rsidR="00C13847" w:rsidRDefault="00C13847"/>
    <w:p w:rsidR="00C13847" w:rsidRDefault="00C13847"/>
    <w:p w:rsidR="00C13847" w:rsidRDefault="00C13847">
      <w:r>
        <w:rPr>
          <w:noProof/>
        </w:rPr>
        <w:drawing>
          <wp:inline distT="0" distB="0" distL="0" distR="0" wp14:anchorId="0F4A41D1" wp14:editId="552ABAB3">
            <wp:extent cx="2609850" cy="561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847" w:rsidRDefault="00C13847"/>
    <w:p w:rsidR="00C13847" w:rsidRDefault="00C13847"/>
    <w:p w:rsidR="00C13847" w:rsidRDefault="00C13847">
      <w:r>
        <w:t>In a toy store, the ratio of the number of teddy bears to the number of dolls is 3:5.  If the store has 120 teddy bears, how many dolls are in the store?</w:t>
      </w:r>
      <w:bookmarkStart w:id="0" w:name="_GoBack"/>
      <w:bookmarkEnd w:id="0"/>
    </w:p>
    <w:sectPr w:rsidR="00C13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47"/>
    <w:rsid w:val="00C13847"/>
    <w:rsid w:val="00C8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4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38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4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38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Goldstien, Emily</dc:creator>
  <cp:keywords/>
  <dc:description/>
  <cp:lastModifiedBy>Goldstien, Emily</cp:lastModifiedBy>
  <cp:revision>1</cp:revision>
  <dcterms:created xsi:type="dcterms:W3CDTF">2014-09-08T12:44:00Z</dcterms:created>
  <dcterms:modified xsi:type="dcterms:W3CDTF">2014-09-08T12:55:00Z</dcterms:modified>
</cp:coreProperties>
</file>